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Autospacing="0" w:line="400" w:lineRule="exact"/>
        <w:ind w:right="1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0"/>
          <w:sz w:val="44"/>
          <w:szCs w:val="44"/>
          <w:lang w:val="en-US" w:eastAsia="zh-CN"/>
        </w:rPr>
        <w:t>砚山县医共体总医院县中医医院分院编外人员招聘岗位表</w:t>
      </w:r>
    </w:p>
    <w:bookmarkEnd w:id="0"/>
    <w:tbl>
      <w:tblPr>
        <w:tblStyle w:val="4"/>
        <w:tblpPr w:leftFromText="180" w:rightFromText="180" w:vertAnchor="text" w:horzAnchor="page" w:tblpX="406" w:tblpY="7"/>
        <w:tblOverlap w:val="never"/>
        <w:tblW w:w="15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79"/>
        <w:gridCol w:w="2118"/>
        <w:gridCol w:w="987"/>
        <w:gridCol w:w="758"/>
        <w:gridCol w:w="2988"/>
        <w:gridCol w:w="1578"/>
        <w:gridCol w:w="1497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招聘单位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专业条件及相关要求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报名地点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工作安排地点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  <w:t>砚山县医共体总医院县中医医院分院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临床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医学、中医学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普通招生计划毕业的全日制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临床医学、中医专业专科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有助理医师资格证书优先。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砚山县中医医院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人事科（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医技楼4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楼）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笔试、面试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稼依卫生院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者腊乡中心卫生院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八嘎卫生院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  <w:t>砚山县医共体总医院县中医医院分院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护理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普通招生计划毕业的全日制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护理学专业专科及以上学历；持有护士资格证或护考成绩合格证明。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砚山县中医医院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人事科（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医技楼4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楼）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笔试、面试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者腊乡中心卫生院        八嘎卫生院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  <w:t>砚山县医共体总医院县中医医院分院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影像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普通招生计划毕业的全日制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影像技术专业专科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专科学历要求有资格证书优先。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砚山县中医医院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人事科（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医技楼4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楼）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笔试、面试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八嘎卫生院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  <w:t>砚山县医共体总医院县中医医院分院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六主村卫生室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普通招生计划毕业的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医学类专业中专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砚山县中医医院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人事科（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医技楼4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楼）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310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八嘎乡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平寨村卫生室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凹嘎村卫生室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竜所村卫生室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蚌岔村卫生室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eastAsia="zh-CN"/>
              </w:rPr>
              <w:t>八嘎村卫生室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Autospacing="0" w:line="260" w:lineRule="exact"/>
        <w:ind w:right="15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30"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ZiZDAxMjFhY2JiODU5NmNjNDA5NzFmNTNlYzIifQ=="/>
  </w:docVars>
  <w:rsids>
    <w:rsidRoot w:val="10AD0082"/>
    <w:rsid w:val="01202F9C"/>
    <w:rsid w:val="10AD0082"/>
    <w:rsid w:val="7A2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2023-11-30T02:11:00Z</dcterms:created>
  <dc:creator>WPS_1690452312</dc:creator>
  <cp:lastModifiedBy>WPS_1690452312</cp:lastModifiedBy>
  <dcterms:modified xsi:type="dcterms:W3CDTF">2023-11-30T02:11:44Z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C8A606672691451B9FC7E61919EC2DEB_11</vt:lpwstr>
  </property>
</Properties>
</file>