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F61C3A"/>
          <w:spacing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"http://u3.huatu.com/uploads/soft/200826/660643-200R6161304.docx"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文山产投供应链管理有限公司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</w:rPr>
        <w:t>编外人员报名表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tbl>
      <w:tblPr>
        <w:tblStyle w:val="3"/>
        <w:tblpPr w:leftFromText="180" w:rightFromText="180" w:vertAnchor="text" w:horzAnchor="page" w:tblpX="1229" w:tblpY="484"/>
        <w:tblOverlap w:val="never"/>
        <w:tblW w:w="94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383"/>
        <w:gridCol w:w="174"/>
        <w:gridCol w:w="921"/>
        <w:gridCol w:w="1361"/>
        <w:gridCol w:w="1153"/>
        <w:gridCol w:w="1112"/>
        <w:gridCol w:w="1013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9480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3" w:firstLineChars="200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"http://u3.huatu.com/uploads/soft/200826/660643-200R6161304.docx"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文山产投供应链管理有限公司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t>编外人员报名表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3" w:firstLineChars="20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年  月  日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4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3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期望薪资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家庭电话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基本面貌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1完全不会 2基本操作 3比较好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文字功底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口头表达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培训机构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培训内容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培训所得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9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薪酬水平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对于此岗位的个人优势</w:t>
            </w:r>
          </w:p>
        </w:tc>
        <w:tc>
          <w:tcPr>
            <w:tcW w:w="7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9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3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5"/>
          <w:szCs w:val="15"/>
          <w:u w:val="none"/>
          <w:lang w:val="en-US" w:eastAsia="zh-CN"/>
        </w:rPr>
      </w:pPr>
    </w:p>
    <w:sectPr>
      <w:pgSz w:w="11906" w:h="16838"/>
      <w:pgMar w:top="1327" w:right="1179" w:bottom="132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mEwZTIzMDMwMzI5ZDI1NjBkZGQxNGYyZTQ2MzAifQ=="/>
  </w:docVars>
  <w:rsids>
    <w:rsidRoot w:val="7E376053"/>
    <w:rsid w:val="27093264"/>
    <w:rsid w:val="372437E4"/>
    <w:rsid w:val="7E3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2160</Characters>
  <Lines>0</Lines>
  <Paragraphs>0</Paragraphs>
  <TotalTime>9</TotalTime>
  <ScaleCrop>false</ScaleCrop>
  <LinksUpToDate>false</LinksUpToDate>
  <CharactersWithSpaces>2237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2023-12-19T08:35:00Z</dcterms:created>
  <dc:creator>代理招聘、人力资源外包</dc:creator>
  <cp:lastModifiedBy>棋局</cp:lastModifiedBy>
  <dcterms:modified xsi:type="dcterms:W3CDTF">2023-12-22T13:12:44Z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AA4D015DC7BB4F55A0EB720C88B21627_13</vt:lpwstr>
  </property>
</Properties>
</file>