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思源黑体 CN Medium" w:hAnsi="思源黑体 CN Medium" w:eastAsia="思源黑体 CN Medium" w:cs="思源黑体 CN Medium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0"/>
          <w:szCs w:val="30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7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vertAlign w:val="baseline"/>
          <w:lang w:val="en-US" w:eastAsia="zh-CN"/>
        </w:rPr>
        <w:t>天然气公司文山分输站场站运行工招聘岗位说明</w:t>
      </w:r>
    </w:p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95"/>
        <w:gridCol w:w="1696"/>
        <w:gridCol w:w="5"/>
        <w:gridCol w:w="1356"/>
        <w:gridCol w:w="5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文山分输站运行工/1人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招聘需求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25岁至45岁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经验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石油天然气行业工作经验者优先。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技能要求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1.具有快开门式压力容器操作证、特种设备安全管理员证者优先；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2.具有较强责任心，具有较强的执行力；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3.具有应对和处置突发事件的能力；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4.会使用电脑，能熟练使用WORD、EXCEL软件；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5.吃苦耐劳，爱岗敬业，责任心强，具备一定的设备维修技能。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无过度饮酒、赌博等不良嗜好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14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1.认真学习、贯彻党和国家的法律法规，严格遵守公司的各项规章制度。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2.负责场站、阀室日常巡检、维护、保养，负责场站、阀室各设备的参数监控，负责场站区域站容站貌、卫生整洁。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3.及时学习贯彻上级指示、要求及有关精神。记录齐全、准确、清楚，并及时反馈有关情况，做到有记录，有落实。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4.严格执行交接班制度，不得迟到、早退。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5.未经许可，不得带无关人员进入场站，值班期间要坚守岗位，严禁脱岗、睡岗和酒后上岗。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6.每小时按照巡检制度对场站设备设施进行逐一检查，做好巡检记录和当班值班记录。特殊情况下要加大巡查频次。及时发现并处理设备、仪表和管道故障，重大故障要及时汇报处理。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7.根据生产情况的变化和需要，严格按照操作规程操作场站设备和仪表。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8.积极参加安全生产会议、业务技术学习、岗位练兵、应急演练等。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9.认真执行上级领导的工作指示，现场进行工艺操作或进行危险作业时，必须有人监护，认真核对方案后方可实施，坚决杜绝违章操作，同时做好相关记录。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10.保持本班内各类设备、设施及岗位资料齐全、完好、清洁、整齐。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11.配合所属线路场站、阀室按照公司和相关政府部门要求开展自检自查、隐患排查与治理工作。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12.参与场站内设备的维护保养、维修、标准化建设等工作。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13.协助完成上级领导交办的其他工作。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7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200"/>
        <w:jc w:val="both"/>
        <w:textAlignment w:val="auto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200"/>
        <w:jc w:val="both"/>
        <w:textAlignment w:val="auto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200"/>
        <w:jc w:val="both"/>
        <w:textAlignment w:val="auto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200"/>
        <w:jc w:val="both"/>
        <w:textAlignment w:val="auto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200"/>
        <w:jc w:val="both"/>
        <w:textAlignment w:val="auto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200"/>
        <w:jc w:val="both"/>
        <w:textAlignment w:val="auto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200"/>
        <w:jc w:val="both"/>
        <w:textAlignment w:val="auto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vertAlign w:val="baseline"/>
          <w:lang w:val="en-US" w:eastAsia="zh-CN"/>
        </w:rPr>
        <w:t>天然气公司砚山末站场站运行工</w:t>
      </w:r>
      <w:bookmarkStart w:id="0" w:name="_GoBack"/>
      <w:bookmarkEnd w:id="0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vertAlign w:val="baseline"/>
          <w:lang w:val="en-US" w:eastAsia="zh-CN"/>
        </w:rPr>
        <w:t>招聘岗位说明</w:t>
      </w:r>
    </w:p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95"/>
        <w:gridCol w:w="1696"/>
        <w:gridCol w:w="5"/>
        <w:gridCol w:w="1356"/>
        <w:gridCol w:w="5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砚山末站运行工/2人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招聘需求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25岁至45岁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经验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石油天然气行业工作经验者优先。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技能要求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1.具有快开门式压力容器操作证、特种设备安全管理员证者优先；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2.具有较强责任心，具有较强的执行力；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3.具有应对和处置突发事件的能力；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4.会使用电脑，能熟练使用WORD、EXCEL软件；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5.吃苦耐劳，爱岗敬业，责任心强，具备一定的设备维修技能；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6.持有低压电工作业证者优先。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砚山县应聘者优先，无过度饮酒、赌博等不良嗜好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14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1.认真学习、贯彻党和国家的法律法规，严格遵守公司的各项规章制度。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2.负责场站、阀室日常巡检、维护、保养，负责场站、阀室各设备的参数监控，负责场站区域站容站貌、卫生整洁。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3.及时学习贯彻上级指示、要求及有关精神。记录齐全、准确、清楚，并及时反馈有关情况，做到有记录，有落实。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4.严格执行交接班制度，不得迟到、早退。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5.未经许可，不得带无关人员进入场站，值班期间要坚守岗位，严禁脱岗、睡岗和酒后上岗。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6.每小时按照巡检制度对场站设备设施进行逐一检查，做好巡检记录和当班值班记录。特殊情况下要加大巡查频次。及时发现并处理设备、仪表和管道故障，重大故障要及时汇报处理。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7.根据生产情况的变化和需要，严格按照操作规程操作场站设备和仪表。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8.积极参加安全生产会议、业务技术学习、岗位练兵、应急演练等。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9.认真执行上级领导的工作指示，现场进行工艺操作或进行危险作业时，必须有人监护，认真核对方案后方可实施，坚决杜绝违章操作，同时做好相关记录。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10.保持本班内各类设备、设施及岗位资料齐全、完好、清洁、整齐。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11.配合所属线路场站、阀室按照公司和相关政府部门要求开展自检自查、隐患排查与治理工作。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12.参与场站内设备的维护保养、维修、标准化建设等工作。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  <w:tab w:val="center" w:pos="4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13.协助完成上级领导交办的其他工作。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NmY4ODY3ODU5YTdjOWZlNzBjYjQ0NDZiYjNlNDkifQ=="/>
  </w:docVars>
  <w:rsids>
    <w:rsidRoot w:val="75C310CF"/>
    <w:rsid w:val="0B687833"/>
    <w:rsid w:val="177F771A"/>
    <w:rsid w:val="1B4A0386"/>
    <w:rsid w:val="27D95E67"/>
    <w:rsid w:val="401069C0"/>
    <w:rsid w:val="40D27E8E"/>
    <w:rsid w:val="414F3518"/>
    <w:rsid w:val="486300F5"/>
    <w:rsid w:val="58187C9C"/>
    <w:rsid w:val="59D12278"/>
    <w:rsid w:val="75C3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2024-03-21T00:30:00Z</dcterms:created>
  <dc:creator>文山公司-柏企东</dc:creator>
  <cp:lastModifiedBy>Dell</cp:lastModifiedBy>
  <dcterms:modified xsi:type="dcterms:W3CDTF">2024-04-22T03:28:17Z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F03890613B5446BEBF17FEE2DDA4F842_11</vt:lpwstr>
  </property>
</Properties>
</file>